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4F9F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Матеріали для педагогів та батьків</w:t>
      </w:r>
    </w:p>
    <w:p w14:paraId="7DA36DA3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щодо психолого-педагогічного супроводу дітей дошкільного віку</w:t>
      </w:r>
    </w:p>
    <w:p w14:paraId="01B1EF32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 Як заспокоїти дітей під час війни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https://mon.gov.ua/ua/news/monzapuskaye-</w:t>
      </w:r>
    </w:p>
    <w:p w14:paraId="2231F0B6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informacijnu-kampaniyu-pro-te-yak-zaspokoyiti-ditej-pid-chas-vijni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70EC3BA6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r>
        <w:rPr>
          <w:rFonts w:ascii="TimesNewRomanPSMT" w:hAnsi="TimesNewRomanPSMT" w:cs="TimesNewRomanPSMT"/>
          <w:color w:val="010101"/>
          <w:sz w:val="28"/>
          <w:szCs w:val="28"/>
        </w:rPr>
        <w:t>Як подбати про дитину, якщо ви знаходитеся з нею в укритті</w:t>
      </w:r>
    </w:p>
    <w:p w14:paraId="31B955BA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02060"/>
          <w:sz w:val="28"/>
          <w:szCs w:val="28"/>
        </w:rPr>
        <w:t>https://www.youtube.com/watch?v=VpJXr3UXCvo</w:t>
      </w:r>
      <w:r>
        <w:rPr>
          <w:rFonts w:ascii="TimesNewRomanPSMT" w:hAnsi="TimesNewRomanPSMT" w:cs="TimesNewRomanPSMT"/>
          <w:color w:val="010101"/>
          <w:sz w:val="28"/>
          <w:szCs w:val="28"/>
        </w:rPr>
        <w:t>.</w:t>
      </w:r>
    </w:p>
    <w:p w14:paraId="2E1A9551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 </w:t>
      </w:r>
      <w:r>
        <w:rPr>
          <w:rFonts w:ascii="TimesNewRomanPSMT" w:hAnsi="TimesNewRomanPSMT" w:cs="TimesNewRomanPSMT"/>
          <w:color w:val="010101"/>
          <w:sz w:val="28"/>
          <w:szCs w:val="28"/>
        </w:rPr>
        <w:t>Як говорити з дитиною, якщо батько чи мати захищає країну</w:t>
      </w:r>
    </w:p>
    <w:p w14:paraId="4CDF089C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</w:rPr>
        <w:t>HTTPS</w:t>
      </w:r>
      <w:r>
        <w:rPr>
          <w:rFonts w:ascii="TimesNewRomanPSMT" w:hAnsi="TimesNewRomanPSMT" w:cs="TimesNewRomanPSMT"/>
          <w:color w:val="0000FF"/>
          <w:sz w:val="28"/>
          <w:szCs w:val="28"/>
        </w:rPr>
        <w:t>://</w:t>
      </w:r>
      <w:r>
        <w:rPr>
          <w:rFonts w:ascii="TimesNewRomanPSMT" w:hAnsi="TimesNewRomanPSMT" w:cs="TimesNewRomanPSMT"/>
          <w:color w:val="0000FF"/>
        </w:rPr>
        <w:t>MON</w:t>
      </w:r>
      <w:r>
        <w:rPr>
          <w:rFonts w:ascii="TimesNewRomanPSMT" w:hAnsi="TimesNewRomanPSMT" w:cs="TimesNewRomanPSMT"/>
          <w:color w:val="0000FF"/>
          <w:sz w:val="28"/>
          <w:szCs w:val="28"/>
        </w:rPr>
        <w:t>.</w:t>
      </w:r>
      <w:r>
        <w:rPr>
          <w:rFonts w:ascii="TimesNewRomanPSMT" w:hAnsi="TimesNewRomanPSMT" w:cs="TimesNewRomanPSMT"/>
          <w:color w:val="0000FF"/>
        </w:rPr>
        <w:t>GOV</w:t>
      </w:r>
      <w:r>
        <w:rPr>
          <w:rFonts w:ascii="TimesNewRomanPSMT" w:hAnsi="TimesNewRomanPSMT" w:cs="TimesNewRomanPSMT"/>
          <w:color w:val="0000FF"/>
          <w:sz w:val="28"/>
          <w:szCs w:val="28"/>
        </w:rPr>
        <w:t>.</w:t>
      </w:r>
      <w:r>
        <w:rPr>
          <w:rFonts w:ascii="TimesNewRomanPSMT" w:hAnsi="TimesNewRomanPSMT" w:cs="TimesNewRomanPSMT"/>
          <w:color w:val="0000FF"/>
        </w:rPr>
        <w:t>UA</w:t>
      </w:r>
      <w:r>
        <w:rPr>
          <w:rFonts w:ascii="TimesNewRomanPSMT" w:hAnsi="TimesNewRomanPSMT" w:cs="TimesNewRomanPSMT"/>
          <w:color w:val="0000FF"/>
          <w:sz w:val="28"/>
          <w:szCs w:val="28"/>
        </w:rPr>
        <w:t>/</w:t>
      </w:r>
      <w:r>
        <w:rPr>
          <w:rFonts w:ascii="TimesNewRomanPSMT" w:hAnsi="TimesNewRomanPSMT" w:cs="TimesNewRomanPSMT"/>
          <w:color w:val="0000FF"/>
        </w:rPr>
        <w:t>UA</w:t>
      </w:r>
      <w:r>
        <w:rPr>
          <w:rFonts w:ascii="TimesNewRomanPSMT" w:hAnsi="TimesNewRomanPSMT" w:cs="TimesNewRomanPSMT"/>
          <w:color w:val="0000FF"/>
          <w:sz w:val="28"/>
          <w:szCs w:val="28"/>
        </w:rPr>
        <w:t>/</w:t>
      </w:r>
      <w:r>
        <w:rPr>
          <w:rFonts w:ascii="TimesNewRomanPSMT" w:hAnsi="TimesNewRomanPSMT" w:cs="TimesNewRomanPSMT"/>
          <w:color w:val="0000FF"/>
        </w:rPr>
        <w:t>PSIHOLOGICHNA</w:t>
      </w:r>
      <w:r>
        <w:rPr>
          <w:rFonts w:ascii="TimesNewRomanPSMT" w:hAnsi="TimesNewRomanPSMT" w:cs="TimesNewRomanPSMT"/>
          <w:color w:val="0000FF"/>
          <w:sz w:val="28"/>
          <w:szCs w:val="28"/>
        </w:rPr>
        <w:t>-</w:t>
      </w:r>
      <w:r>
        <w:rPr>
          <w:rFonts w:ascii="TimesNewRomanPSMT" w:hAnsi="TimesNewRomanPSMT" w:cs="TimesNewRomanPSMT"/>
          <w:color w:val="0000FF"/>
        </w:rPr>
        <w:t>TURBOTA</w:t>
      </w:r>
      <w:r>
        <w:rPr>
          <w:rFonts w:ascii="TimesNewRomanPSMT" w:hAnsi="TimesNewRomanPSMT" w:cs="TimesNewRomanPSMT"/>
          <w:color w:val="0000FF"/>
          <w:sz w:val="28"/>
          <w:szCs w:val="28"/>
        </w:rPr>
        <w:t>-</w:t>
      </w:r>
      <w:r>
        <w:rPr>
          <w:rFonts w:ascii="TimesNewRomanPSMT" w:hAnsi="TimesNewRomanPSMT" w:cs="TimesNewRomanPSMT"/>
          <w:color w:val="0000FF"/>
        </w:rPr>
        <w:t>VID</w:t>
      </w:r>
      <w:r>
        <w:rPr>
          <w:rFonts w:ascii="TimesNewRomanPSMT" w:hAnsi="TimesNewRomanPSMT" w:cs="TimesNewRomanPSMT"/>
          <w:color w:val="0000FF"/>
          <w:sz w:val="28"/>
          <w:szCs w:val="28"/>
        </w:rPr>
        <w:t>-</w:t>
      </w:r>
      <w:r>
        <w:rPr>
          <w:rFonts w:ascii="TimesNewRomanPSMT" w:hAnsi="TimesNewRomanPSMT" w:cs="TimesNewRomanPSMT"/>
          <w:color w:val="0000FF"/>
        </w:rPr>
        <w:t>SVITLANI</w:t>
      </w:r>
      <w:r>
        <w:rPr>
          <w:rFonts w:ascii="TimesNewRomanPSMT" w:hAnsi="TimesNewRomanPSMT" w:cs="TimesNewRomanPSMT"/>
          <w:color w:val="0000FF"/>
          <w:sz w:val="28"/>
          <w:szCs w:val="28"/>
        </w:rPr>
        <w:t>-</w:t>
      </w:r>
      <w:r>
        <w:rPr>
          <w:rFonts w:ascii="TimesNewRomanPSMT" w:hAnsi="TimesNewRomanPSMT" w:cs="TimesNewRomanPSMT"/>
          <w:color w:val="0000FF"/>
        </w:rPr>
        <w:t>ROJZ</w:t>
      </w:r>
      <w:r>
        <w:rPr>
          <w:rFonts w:ascii="TimesNewRomanPSMT" w:hAnsi="TimesNewRomanPSMT" w:cs="TimesNewRomanPSMT"/>
          <w:color w:val="0000FF"/>
          <w:sz w:val="28"/>
          <w:szCs w:val="28"/>
        </w:rPr>
        <w:t>/</w:t>
      </w:r>
      <w:r>
        <w:rPr>
          <w:rFonts w:ascii="TimesNewRomanPSMT" w:hAnsi="TimesNewRomanPSMT" w:cs="TimesNewRomanPSMT"/>
          <w:color w:val="0000FF"/>
        </w:rPr>
        <w:t>YAKSHOBATKO</w:t>
      </w:r>
      <w:r>
        <w:rPr>
          <w:rFonts w:ascii="TimesNewRomanPSMT" w:hAnsi="TimesNewRomanPSMT" w:cs="TimesNewRomanPSMT"/>
          <w:color w:val="0000FF"/>
          <w:sz w:val="28"/>
          <w:szCs w:val="28"/>
        </w:rPr>
        <w:t>-</w:t>
      </w:r>
    </w:p>
    <w:p w14:paraId="235A2DC1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000FF"/>
        </w:rPr>
        <w:t>CHI</w:t>
      </w:r>
      <w:r>
        <w:rPr>
          <w:rFonts w:ascii="TimesNewRomanPSMT" w:hAnsi="TimesNewRomanPSMT" w:cs="TimesNewRomanPSMT"/>
          <w:color w:val="0000FF"/>
          <w:sz w:val="28"/>
          <w:szCs w:val="28"/>
        </w:rPr>
        <w:t>-</w:t>
      </w:r>
      <w:r>
        <w:rPr>
          <w:rFonts w:ascii="TimesNewRomanPSMT" w:hAnsi="TimesNewRomanPSMT" w:cs="TimesNewRomanPSMT"/>
          <w:color w:val="0000FF"/>
        </w:rPr>
        <w:t>MATI</w:t>
      </w:r>
      <w:r>
        <w:rPr>
          <w:rFonts w:ascii="TimesNewRomanPSMT" w:hAnsi="TimesNewRomanPSMT" w:cs="TimesNewRomanPSMT"/>
          <w:color w:val="0000FF"/>
          <w:sz w:val="28"/>
          <w:szCs w:val="28"/>
        </w:rPr>
        <w:t>-</w:t>
      </w:r>
      <w:r>
        <w:rPr>
          <w:rFonts w:ascii="TimesNewRomanPSMT" w:hAnsi="TimesNewRomanPSMT" w:cs="TimesNewRomanPSMT"/>
          <w:color w:val="0000FF"/>
        </w:rPr>
        <w:t>ZAHISHAYE</w:t>
      </w:r>
      <w:r>
        <w:rPr>
          <w:rFonts w:ascii="TimesNewRomanPSMT" w:hAnsi="TimesNewRomanPSMT" w:cs="TimesNewRomanPSMT"/>
          <w:color w:val="0000FF"/>
          <w:sz w:val="28"/>
          <w:szCs w:val="28"/>
        </w:rPr>
        <w:t>-</w:t>
      </w:r>
      <w:r>
        <w:rPr>
          <w:rFonts w:ascii="TimesNewRomanPSMT" w:hAnsi="TimesNewRomanPSMT" w:cs="TimesNewRomanPSMT"/>
          <w:color w:val="0000FF"/>
        </w:rPr>
        <w:t>KRAYINU</w:t>
      </w:r>
      <w:r>
        <w:rPr>
          <w:rFonts w:ascii="TimesNewRomanPSMT" w:hAnsi="TimesNewRomanPSMT" w:cs="TimesNewRomanPSMT"/>
          <w:color w:val="010101"/>
          <w:sz w:val="28"/>
          <w:szCs w:val="28"/>
        </w:rPr>
        <w:t>.</w:t>
      </w:r>
    </w:p>
    <w:p w14:paraId="5599F9DD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4. </w:t>
      </w:r>
      <w:r>
        <w:rPr>
          <w:rFonts w:ascii="TimesNewRomanPSMT" w:hAnsi="TimesNewRomanPSMT" w:cs="TimesNewRomanPSMT"/>
          <w:color w:val="010101"/>
          <w:sz w:val="28"/>
          <w:szCs w:val="28"/>
        </w:rPr>
        <w:t>Правила підтримки, якщо родина евакуюється з дитиною</w:t>
      </w:r>
    </w:p>
    <w:p w14:paraId="0F136855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https://www.youtube.com/watch?v=8ml9RPFun7s.</w:t>
      </w:r>
    </w:p>
    <w:p w14:paraId="76963E92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5. </w:t>
      </w:r>
      <w:r>
        <w:rPr>
          <w:rFonts w:ascii="TimesNewRomanPSMT" w:hAnsi="TimesNewRomanPSMT" w:cs="TimesNewRomanPSMT"/>
          <w:color w:val="010101"/>
          <w:sz w:val="28"/>
          <w:szCs w:val="28"/>
        </w:rPr>
        <w:t>Фізична безпека дітей під час війни. Сайт «Освітній омбудсмен</w:t>
      </w:r>
    </w:p>
    <w:p w14:paraId="7CEB61FE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 xml:space="preserve">України»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https://eo.gov.ua/fizychna-bezpeka-ditey-pid-chas-viyny-pravylapovedinky-</w:t>
      </w:r>
    </w:p>
    <w:p w14:paraId="6D1B5052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v-evakuatsii-na-okupovanykh-terytoriiakh-i-v-zoni-boyovykhdiy/</w:t>
      </w:r>
    </w:p>
    <w:p w14:paraId="4BE54E27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2022/03/19/</w:t>
      </w:r>
      <w:r>
        <w:rPr>
          <w:rFonts w:ascii="TimesNewRomanPSMT" w:hAnsi="TimesNewRomanPSMT" w:cs="TimesNewRomanPSMT"/>
          <w:color w:val="010101"/>
          <w:sz w:val="28"/>
          <w:szCs w:val="28"/>
        </w:rPr>
        <w:t>.</w:t>
      </w:r>
    </w:p>
    <w:p w14:paraId="36F40B74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6. </w:t>
      </w:r>
      <w:r>
        <w:rPr>
          <w:rFonts w:ascii="TimesNewRomanPSMT" w:hAnsi="TimesNewRomanPSMT" w:cs="TimesNewRomanPSMT"/>
          <w:color w:val="010101"/>
          <w:sz w:val="28"/>
          <w:szCs w:val="28"/>
        </w:rPr>
        <w:t xml:space="preserve">Як підтримати дитину, якщо ви опинились у зоні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активних </w:t>
      </w:r>
      <w:r>
        <w:rPr>
          <w:rFonts w:ascii="TimesNewRomanPSMT" w:hAnsi="TimesNewRomanPSMT" w:cs="TimesNewRomanPSMT"/>
          <w:color w:val="010101"/>
          <w:sz w:val="28"/>
          <w:szCs w:val="28"/>
        </w:rPr>
        <w:t>бойових</w:t>
      </w:r>
    </w:p>
    <w:p w14:paraId="4B684073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 xml:space="preserve">дій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https://www.unicef.org/ukraine/stories/safety-backpacks-and-ways-to-reducestress.</w:t>
      </w:r>
    </w:p>
    <w:p w14:paraId="797D5769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13</w:t>
      </w:r>
    </w:p>
    <w:p w14:paraId="588F5CF7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7. </w:t>
      </w:r>
      <w:r>
        <w:rPr>
          <w:rFonts w:ascii="TimesNewRomanPSMT" w:hAnsi="TimesNewRomanPSMT" w:cs="TimesNewRomanPSMT"/>
          <w:color w:val="010101"/>
          <w:sz w:val="28"/>
          <w:szCs w:val="28"/>
        </w:rPr>
        <w:t>Поради, як підтримати дитину в дорозі від ЮНІСЕФ</w:t>
      </w:r>
    </w:p>
    <w:p w14:paraId="0EEE5975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https://www.unicef.org/ukraine/stories/how-to-support-a-child-on-the-road.</w:t>
      </w:r>
    </w:p>
    <w:p w14:paraId="68EA9C4B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8. </w:t>
      </w:r>
      <w:r>
        <w:rPr>
          <w:rFonts w:ascii="TimesNewRomanPSMT" w:hAnsi="TimesNewRomanPSMT" w:cs="TimesNewRomanPSMT"/>
          <w:color w:val="010101"/>
          <w:sz w:val="28"/>
          <w:szCs w:val="28"/>
        </w:rPr>
        <w:t>Рекомендації для населення під час воєнного стану</w:t>
      </w:r>
    </w:p>
    <w:p w14:paraId="0B7ACB55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https://phc.org.ua/news/rekomendacii-dlya-naselennya-pid-chas-voennogo-stanu.</w:t>
      </w:r>
    </w:p>
    <w:p w14:paraId="00D72671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9. </w:t>
      </w:r>
      <w:r>
        <w:rPr>
          <w:rFonts w:ascii="TimesNewRomanPSMT" w:hAnsi="TimesNewRomanPSMT" w:cs="TimesNewRomanPSMT"/>
          <w:color w:val="010101"/>
          <w:sz w:val="28"/>
          <w:szCs w:val="28"/>
        </w:rPr>
        <w:t>Як поводитися на блокпостах з перекладом на жестову мову</w:t>
      </w:r>
    </w:p>
    <w:p w14:paraId="58EA771E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https://www.youtube.com/watch?v=-YPGsjyjqQI.</w:t>
      </w:r>
    </w:p>
    <w:p w14:paraId="35E8B156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10. </w:t>
      </w:r>
      <w:r>
        <w:rPr>
          <w:rFonts w:ascii="TimesNewRomanPSMT" w:hAnsi="TimesNewRomanPSMT" w:cs="TimesNewRomanPSMT"/>
          <w:color w:val="010101"/>
          <w:sz w:val="28"/>
          <w:szCs w:val="28"/>
        </w:rPr>
        <w:t>Ресурси позитивного батьківства від ЮНІСЕФ «П’ять мов у</w:t>
      </w:r>
    </w:p>
    <w:p w14:paraId="3AE803B7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 xml:space="preserve">спілкуванні з дитиною»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https://www.unicef.org/ukraine/documents/five-lovelanguages-</w:t>
      </w:r>
    </w:p>
    <w:p w14:paraId="71E3444A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in-communication-with-child.</w:t>
      </w:r>
    </w:p>
    <w:p w14:paraId="36BFCFA8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11. </w:t>
      </w:r>
      <w:r>
        <w:rPr>
          <w:rFonts w:ascii="TimesNewRomanPSMT" w:hAnsi="TimesNewRomanPSMT" w:cs="TimesNewRomanPSMT"/>
          <w:color w:val="010101"/>
          <w:sz w:val="28"/>
          <w:szCs w:val="28"/>
        </w:rPr>
        <w:t>Підтримка батьків та дітей під час війни</w:t>
      </w:r>
    </w:p>
    <w:p w14:paraId="778E34C6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https://www.unicef.org/ukraine/parents-children-support-during-military-actions.</w:t>
      </w:r>
    </w:p>
    <w:p w14:paraId="258B7A7B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12. </w:t>
      </w:r>
      <w:r>
        <w:rPr>
          <w:rFonts w:ascii="TimesNewRomanPSMT" w:hAnsi="TimesNewRomanPSMT" w:cs="TimesNewRomanPSMT"/>
          <w:color w:val="010101"/>
          <w:sz w:val="28"/>
          <w:szCs w:val="28"/>
        </w:rPr>
        <w:t xml:space="preserve">Психологічна допомога для дітей </w:t>
      </w:r>
      <w:r>
        <w:rPr>
          <w:rFonts w:ascii="TimesNewRomanPSMT" w:hAnsi="TimesNewRomanPSMT" w:cs="TimesNewRomanPSMT"/>
          <w:color w:val="0000FF"/>
          <w:sz w:val="28"/>
          <w:szCs w:val="28"/>
        </w:rPr>
        <w:t>Психологічна турбота від Світлани</w:t>
      </w:r>
    </w:p>
    <w:p w14:paraId="72E67F8C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Ройз - YouTube.</w:t>
      </w:r>
    </w:p>
    <w:p w14:paraId="0FB806EA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13. Як надавати першу психологічну допомогу</w:t>
      </w:r>
    </w:p>
    <w:p w14:paraId="21EDE599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https://moz.gov.ua/article/news/rekomendacii-z-psihologichnoi-dopomogi.</w:t>
      </w:r>
    </w:p>
    <w:p w14:paraId="3E8DE6F7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14. Як підтримати дітей у часи невизначеності та стресу. Поради від</w:t>
      </w:r>
    </w:p>
    <w:p w14:paraId="64E2570A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 xml:space="preserve">ЮНІСЕФ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https://www.unicef.org/ukraine/stories/7-tips-for-parents.</w:t>
      </w:r>
    </w:p>
    <w:p w14:paraId="5A31F525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15. Як допомагати дітям у замкненому просторі</w:t>
      </w:r>
    </w:p>
    <w:p w14:paraId="49967677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http://www.barabooka.com.ua/yak-dopomagati-dityam-u-zamknenomu-prostori/</w:t>
      </w:r>
    </w:p>
    <w:p w14:paraId="2C4B8DE5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16. Методичні рекомендації щодо надання першої психологічної</w:t>
      </w:r>
    </w:p>
    <w:p w14:paraId="698F5BC9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допомоги сім’ям з дітьми, дітям, які перебувають/перебували у зоні збройного</w:t>
      </w:r>
    </w:p>
    <w:p w14:paraId="3BC126CE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 xml:space="preserve">конфлікту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https://dszn-zoda.gov.ua/node/495.</w:t>
      </w:r>
    </w:p>
    <w:p w14:paraId="7BFA7F2E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17. Для тих, хто приймає емігрантів і переселенців, для допомоги в</w:t>
      </w:r>
    </w:p>
    <w:p w14:paraId="53EDF974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адаптації</w:t>
      </w:r>
    </w:p>
    <w:p w14:paraId="6B87A6C9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https://www.youtube.com/watch?v=UXnS_T5JD5s&amp;list=PLFVSJgZgf7h8rXg9TT</w:t>
      </w:r>
    </w:p>
    <w:p w14:paraId="4E167071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lastRenderedPageBreak/>
        <w:t>yevxZkdfxAQXodS&amp;index=8.</w:t>
      </w:r>
    </w:p>
    <w:p w14:paraId="4DE48FF8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18. «Розкажи мені». Безкоштовна інтернет-платформа для психологічних</w:t>
      </w:r>
    </w:p>
    <w:p w14:paraId="5473ECAB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консультацій.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https://tellme.com.ua/</w:t>
      </w:r>
    </w:p>
    <w:p w14:paraId="7E4B3236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19. Як говорити про війну та повітряну тривогу з дітьми: поради</w:t>
      </w:r>
    </w:p>
    <w:p w14:paraId="25D23682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чернівецької психологині.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https://shpalta.media/2022/03/02/yak-govoriti-provijnu-</w:t>
      </w:r>
    </w:p>
    <w:p w14:paraId="0C81DA7E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ta-p</w:t>
      </w:r>
      <w:r>
        <w:rPr>
          <w:rFonts w:ascii="TimesNewRomanPSMT" w:hAnsi="TimesNewRomanPSMT" w:cs="TimesNewRomanPSMT"/>
          <w:color w:val="0070C1"/>
          <w:sz w:val="28"/>
          <w:szCs w:val="28"/>
        </w:rPr>
        <w:t>ovitryan</w:t>
      </w:r>
      <w:r>
        <w:rPr>
          <w:rFonts w:ascii="TimesNewRomanPSMT" w:hAnsi="TimesNewRomanPSMT" w:cs="TimesNewRomanPSMT"/>
          <w:color w:val="0000FF"/>
          <w:sz w:val="28"/>
          <w:szCs w:val="28"/>
        </w:rPr>
        <w:t>u-trivogu-z-ditmi-poradi-cherniveckoi-psixologini/</w:t>
      </w:r>
    </w:p>
    <w:p w14:paraId="6CA7CF44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1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>20. Як швидко заснути, коли ви тривожні і вам важко розслабитися</w:t>
      </w:r>
    </w:p>
    <w:p w14:paraId="7CC74615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https://phc.org.ua/news/yak-shvidko-zasnuti-koli-vi-trivozhni-i-vam-vazhkorozslabitisya.</w:t>
      </w:r>
    </w:p>
    <w:p w14:paraId="03D88081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 xml:space="preserve">21. </w:t>
      </w:r>
      <w:r>
        <w:rPr>
          <w:rFonts w:ascii="TimesNewRomanPSMT" w:hAnsi="TimesNewRomanPSMT" w:cs="TimesNewRomanPSMT"/>
          <w:color w:val="000000"/>
          <w:sz w:val="28"/>
          <w:szCs w:val="28"/>
        </w:rPr>
        <w:t>Як перевірити правдивість джерела інформації</w:t>
      </w:r>
    </w:p>
    <w:p w14:paraId="23C6857E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https://www.pedrada.com.ua/article/3025-yak-perevriti-pravdivst-djerela-nformats.</w:t>
      </w:r>
    </w:p>
    <w:p w14:paraId="11FC0832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 xml:space="preserve">22.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Перелік матеріалів для дошкілля «Сучасне дошкілля під крилами</w:t>
      </w:r>
    </w:p>
    <w:p w14:paraId="0CD31C57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захисту».</w:t>
      </w:r>
      <w:r>
        <w:rPr>
          <w:rFonts w:ascii="TimesNewRomanPSMT" w:hAnsi="TimesNewRomanPSMT" w:cs="TimesNewRomanPSMT"/>
          <w:color w:val="0000FF"/>
        </w:rPr>
        <w:t>HTTPS</w:t>
      </w:r>
      <w:r>
        <w:rPr>
          <w:rFonts w:ascii="TimesNewRomanPSMT" w:hAnsi="TimesNewRomanPSMT" w:cs="TimesNewRomanPSMT"/>
          <w:color w:val="0000FF"/>
          <w:sz w:val="28"/>
          <w:szCs w:val="28"/>
        </w:rPr>
        <w:t>://</w:t>
      </w:r>
      <w:r>
        <w:rPr>
          <w:rFonts w:ascii="TimesNewRomanPSMT" w:hAnsi="TimesNewRomanPSMT" w:cs="TimesNewRomanPSMT"/>
          <w:color w:val="0000FF"/>
        </w:rPr>
        <w:t>MON</w:t>
      </w:r>
      <w:r>
        <w:rPr>
          <w:rFonts w:ascii="TimesNewRomanPSMT" w:hAnsi="TimesNewRomanPSMT" w:cs="TimesNewRomanPSMT"/>
          <w:color w:val="0000FF"/>
          <w:sz w:val="28"/>
          <w:szCs w:val="28"/>
        </w:rPr>
        <w:t>.</w:t>
      </w:r>
      <w:r>
        <w:rPr>
          <w:rFonts w:ascii="TimesNewRomanPSMT" w:hAnsi="TimesNewRomanPSMT" w:cs="TimesNewRomanPSMT"/>
          <w:color w:val="0000FF"/>
        </w:rPr>
        <w:t>GOV</w:t>
      </w:r>
      <w:r>
        <w:rPr>
          <w:rFonts w:ascii="TimesNewRomanPSMT" w:hAnsi="TimesNewRomanPSMT" w:cs="TimesNewRomanPSMT"/>
          <w:color w:val="0000FF"/>
          <w:sz w:val="28"/>
          <w:szCs w:val="28"/>
        </w:rPr>
        <w:t>.</w:t>
      </w:r>
      <w:r>
        <w:rPr>
          <w:rFonts w:ascii="TimesNewRomanPSMT" w:hAnsi="TimesNewRomanPSMT" w:cs="TimesNewRomanPSMT"/>
          <w:color w:val="0000FF"/>
        </w:rPr>
        <w:t>UA</w:t>
      </w:r>
      <w:r>
        <w:rPr>
          <w:rFonts w:ascii="TimesNewRomanPSMT" w:hAnsi="TimesNewRomanPSMT" w:cs="TimesNewRomanPSMT"/>
          <w:color w:val="0000FF"/>
          <w:sz w:val="28"/>
          <w:szCs w:val="28"/>
        </w:rPr>
        <w:t>/</w:t>
      </w:r>
      <w:r>
        <w:rPr>
          <w:rFonts w:ascii="TimesNewRomanPSMT" w:hAnsi="TimesNewRomanPSMT" w:cs="TimesNewRomanPSMT"/>
          <w:color w:val="0000FF"/>
        </w:rPr>
        <w:t>UA</w:t>
      </w:r>
      <w:r>
        <w:rPr>
          <w:rFonts w:ascii="TimesNewRomanPSMT" w:hAnsi="TimesNewRomanPSMT" w:cs="TimesNewRomanPSMT"/>
          <w:color w:val="0000FF"/>
          <w:sz w:val="28"/>
          <w:szCs w:val="28"/>
        </w:rPr>
        <w:t>/</w:t>
      </w:r>
      <w:r>
        <w:rPr>
          <w:rFonts w:ascii="TimesNewRomanPSMT" w:hAnsi="TimesNewRomanPSMT" w:cs="TimesNewRomanPSMT"/>
          <w:color w:val="0000FF"/>
        </w:rPr>
        <w:t>OSVITA</w:t>
      </w:r>
      <w:r>
        <w:rPr>
          <w:rFonts w:ascii="TimesNewRomanPSMT" w:hAnsi="TimesNewRomanPSMT" w:cs="TimesNewRomanPSMT"/>
          <w:color w:val="0000FF"/>
          <w:sz w:val="28"/>
          <w:szCs w:val="28"/>
        </w:rPr>
        <w:t>/</w:t>
      </w:r>
      <w:r>
        <w:rPr>
          <w:rFonts w:ascii="TimesNewRomanPSMT" w:hAnsi="TimesNewRomanPSMT" w:cs="TimesNewRomanPSMT"/>
          <w:color w:val="0000FF"/>
        </w:rPr>
        <w:t>DOSHKILNA</w:t>
      </w:r>
      <w:r>
        <w:rPr>
          <w:rFonts w:ascii="TimesNewRomanPSMT" w:hAnsi="TimesNewRomanPSMT" w:cs="TimesNewRomanPSMT"/>
          <w:color w:val="0000FF"/>
          <w:sz w:val="28"/>
          <w:szCs w:val="28"/>
        </w:rPr>
        <w:t>-</w:t>
      </w:r>
      <w:r>
        <w:rPr>
          <w:rFonts w:ascii="TimesNewRomanPSMT" w:hAnsi="TimesNewRomanPSMT" w:cs="TimesNewRomanPSMT"/>
          <w:color w:val="0000FF"/>
        </w:rPr>
        <w:t>OSVITA</w:t>
      </w:r>
      <w:r>
        <w:rPr>
          <w:rFonts w:ascii="TimesNewRomanPSMT" w:hAnsi="TimesNewRomanPSMT" w:cs="TimesNewRomanPSMT"/>
          <w:color w:val="0000FF"/>
          <w:sz w:val="28"/>
          <w:szCs w:val="28"/>
        </w:rPr>
        <w:t>/</w:t>
      </w:r>
      <w:r>
        <w:rPr>
          <w:rFonts w:ascii="TimesNewRomanPSMT" w:hAnsi="TimesNewRomanPSMT" w:cs="TimesNewRomanPSMT"/>
          <w:color w:val="0000FF"/>
        </w:rPr>
        <w:t>SUCHASNEDOSHKILLYA</w:t>
      </w:r>
      <w:r>
        <w:rPr>
          <w:rFonts w:ascii="TimesNewRomanPSMT" w:hAnsi="TimesNewRomanPSMT" w:cs="TimesNewRomanPSMT"/>
          <w:color w:val="0000FF"/>
          <w:sz w:val="28"/>
          <w:szCs w:val="28"/>
        </w:rPr>
        <w:t>-</w:t>
      </w:r>
    </w:p>
    <w:p w14:paraId="19F2F599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</w:rPr>
        <w:t>PID</w:t>
      </w:r>
      <w:r>
        <w:rPr>
          <w:rFonts w:ascii="TimesNewRomanPSMT" w:hAnsi="TimesNewRomanPSMT" w:cs="TimesNewRomanPSMT"/>
          <w:color w:val="0000FF"/>
          <w:sz w:val="28"/>
          <w:szCs w:val="28"/>
        </w:rPr>
        <w:t>-</w:t>
      </w:r>
      <w:r>
        <w:rPr>
          <w:rFonts w:ascii="TimesNewRomanPSMT" w:hAnsi="TimesNewRomanPSMT" w:cs="TimesNewRomanPSMT"/>
          <w:color w:val="0000FF"/>
        </w:rPr>
        <w:t>KRILAMI</w:t>
      </w:r>
      <w:r>
        <w:rPr>
          <w:rFonts w:ascii="TimesNewRomanPSMT" w:hAnsi="TimesNewRomanPSMT" w:cs="TimesNewRomanPSMT"/>
          <w:color w:val="0000FF"/>
          <w:sz w:val="28"/>
          <w:szCs w:val="28"/>
        </w:rPr>
        <w:t>-</w:t>
      </w:r>
      <w:r>
        <w:rPr>
          <w:rFonts w:ascii="TimesNewRomanPSMT" w:hAnsi="TimesNewRomanPSMT" w:cs="TimesNewRomanPSMT"/>
          <w:color w:val="0000FF"/>
        </w:rPr>
        <w:t>ZAHISTU</w:t>
      </w:r>
      <w:r>
        <w:rPr>
          <w:rFonts w:ascii="TimesNewRomanPSMT" w:hAnsi="TimesNewRomanPSMT" w:cs="TimesNewRomanPSMT"/>
          <w:color w:val="0000FF"/>
          <w:sz w:val="28"/>
          <w:szCs w:val="28"/>
        </w:rPr>
        <w:t>/</w:t>
      </w:r>
      <w:r>
        <w:rPr>
          <w:rFonts w:ascii="TimesNewRomanPSMT" w:hAnsi="TimesNewRomanPSMT" w:cs="TimesNewRomanPSMT"/>
          <w:color w:val="0000FF"/>
        </w:rPr>
        <w:t>PEDAGOGAM</w:t>
      </w:r>
      <w:r>
        <w:rPr>
          <w:rFonts w:ascii="TimesNewRomanPSMT" w:hAnsi="TimesNewRomanPSMT" w:cs="TimesNewRomanPSMT"/>
          <w:color w:val="0000FF"/>
          <w:sz w:val="28"/>
          <w:szCs w:val="28"/>
        </w:rPr>
        <w:t>-</w:t>
      </w:r>
      <w:r>
        <w:rPr>
          <w:rFonts w:ascii="TimesNewRomanPSMT" w:hAnsi="TimesNewRomanPSMT" w:cs="TimesNewRomanPSMT"/>
          <w:color w:val="0000FF"/>
        </w:rPr>
        <w:t>ZAKLADIV</w:t>
      </w:r>
      <w:r>
        <w:rPr>
          <w:rFonts w:ascii="TimesNewRomanPSMT" w:hAnsi="TimesNewRomanPSMT" w:cs="TimesNewRomanPSMT"/>
          <w:color w:val="0000FF"/>
          <w:sz w:val="28"/>
          <w:szCs w:val="28"/>
        </w:rPr>
        <w:t>-</w:t>
      </w:r>
      <w:r>
        <w:rPr>
          <w:rFonts w:ascii="TimesNewRomanPSMT" w:hAnsi="TimesNewRomanPSMT" w:cs="TimesNewRomanPSMT"/>
          <w:color w:val="0000FF"/>
        </w:rPr>
        <w:t>DOSHKILNOYI</w:t>
      </w:r>
      <w:r>
        <w:rPr>
          <w:rFonts w:ascii="TimesNewRomanPSMT" w:hAnsi="TimesNewRomanPSMT" w:cs="TimesNewRomanPSMT"/>
          <w:color w:val="0000FF"/>
          <w:sz w:val="28"/>
          <w:szCs w:val="28"/>
        </w:rPr>
        <w:t>-</w:t>
      </w:r>
      <w:r>
        <w:rPr>
          <w:rFonts w:ascii="TimesNewRomanPSMT" w:hAnsi="TimesNewRomanPSMT" w:cs="TimesNewRomanPSMT"/>
          <w:color w:val="0000FF"/>
        </w:rPr>
        <w:t>OSVITI</w:t>
      </w:r>
      <w:r>
        <w:rPr>
          <w:rFonts w:ascii="TimesNewRomanPSMT" w:hAnsi="TimesNewRomanPSMT" w:cs="TimesNewRomanPSMT"/>
          <w:color w:val="0000FF"/>
          <w:sz w:val="28"/>
          <w:szCs w:val="28"/>
        </w:rPr>
        <w:t>.</w:t>
      </w:r>
    </w:p>
    <w:p w14:paraId="18C4A6B5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 xml:space="preserve">23.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Платформа розвитку дошкільнят “НУМО” Навички для</w:t>
      </w:r>
    </w:p>
    <w:p w14:paraId="4B3C231A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67B5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дошкільнят.</w:t>
      </w:r>
      <w:r>
        <w:rPr>
          <w:rFonts w:ascii="TimesNewRomanPSMT" w:hAnsi="TimesNewRomanPSMT" w:cs="TimesNewRomanPSMT"/>
          <w:color w:val="0067B5"/>
          <w:sz w:val="28"/>
          <w:szCs w:val="28"/>
        </w:rPr>
        <w:t>https://numo.mon.gov.ua/.</w:t>
      </w:r>
    </w:p>
    <w:p w14:paraId="5D1B82DF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0505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 xml:space="preserve">24. </w:t>
      </w:r>
      <w:r>
        <w:rPr>
          <w:rFonts w:ascii="TimesNewRomanPSMT" w:hAnsi="TimesNewRomanPSMT" w:cs="TimesNewRomanPSMT"/>
          <w:color w:val="050505"/>
          <w:sz w:val="28"/>
          <w:szCs w:val="28"/>
        </w:rPr>
        <w:t>Онлайн-садок НУМО – спільний проєкт ЮНІСЕФ та Міністерства</w:t>
      </w:r>
    </w:p>
    <w:p w14:paraId="03788A78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0505"/>
          <w:sz w:val="28"/>
          <w:szCs w:val="28"/>
        </w:rPr>
      </w:pPr>
      <w:r>
        <w:rPr>
          <w:rFonts w:ascii="TimesNewRomanPSMT" w:hAnsi="TimesNewRomanPSMT" w:cs="TimesNewRomanPSMT"/>
          <w:color w:val="050505"/>
          <w:sz w:val="28"/>
          <w:szCs w:val="28"/>
        </w:rPr>
        <w:t>освіти і науки України. Розвивальні відеозаняття для дітей 3-6 років</w:t>
      </w:r>
    </w:p>
    <w:p w14:paraId="4264CED2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14</w:t>
      </w:r>
    </w:p>
    <w:p w14:paraId="305F3518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70C1"/>
          <w:sz w:val="28"/>
          <w:szCs w:val="28"/>
        </w:rPr>
      </w:pPr>
      <w:r>
        <w:rPr>
          <w:rFonts w:ascii="TimesNewRomanPSMT" w:hAnsi="TimesNewRomanPSMT" w:cs="TimesNewRomanPSMT"/>
          <w:color w:val="0070C1"/>
          <w:sz w:val="28"/>
          <w:szCs w:val="28"/>
        </w:rPr>
        <w:t>https://www.youtube.com/playlist?list=PLJ231j4oXT7GY_u4kkhrKIpVJLyS2WL</w:t>
      </w:r>
    </w:p>
    <w:p w14:paraId="4F849549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70C1"/>
          <w:sz w:val="28"/>
          <w:szCs w:val="28"/>
        </w:rPr>
      </w:pPr>
      <w:r>
        <w:rPr>
          <w:rFonts w:ascii="TimesNewRomanPSMT" w:hAnsi="TimesNewRomanPSMT" w:cs="TimesNewRomanPSMT"/>
          <w:color w:val="0070C1"/>
          <w:sz w:val="28"/>
          <w:szCs w:val="28"/>
        </w:rPr>
        <w:t>g.</w:t>
      </w:r>
    </w:p>
    <w:p w14:paraId="2C5FFADF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10101"/>
          <w:sz w:val="28"/>
          <w:szCs w:val="28"/>
        </w:rPr>
        <w:t xml:space="preserve">25.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Онлайн-медіаресурс, присвячений освіті та вихованню дітей в</w:t>
      </w:r>
    </w:p>
    <w:p w14:paraId="7927FF52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Україні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https://osvitoria.media/.</w:t>
      </w:r>
    </w:p>
    <w:p w14:paraId="0E7AE37B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Перелік сайтів, матеріали яких будуть корисними для вихователів,</w:t>
      </w:r>
    </w:p>
    <w:p w14:paraId="1B758E5F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батьків, дітей і для інших учасників освітнього процесу</w:t>
      </w:r>
    </w:p>
    <w:p w14:paraId="07E39E31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0505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26. </w:t>
      </w:r>
      <w:r>
        <w:rPr>
          <w:rFonts w:ascii="TimesNewRomanPSMT" w:hAnsi="TimesNewRomanPSMT" w:cs="TimesNewRomanPSMT"/>
          <w:color w:val="050505"/>
          <w:sz w:val="28"/>
          <w:szCs w:val="28"/>
        </w:rPr>
        <w:t>Вебінар «Як підвищити ефективність дистанційної роботи».</w:t>
      </w:r>
    </w:p>
    <w:p w14:paraId="423882CF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0505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https://www.youtube.com/watch?v=MbFvVyacZOE</w:t>
      </w:r>
      <w:r>
        <w:rPr>
          <w:rFonts w:ascii="TimesNewRomanPSMT" w:hAnsi="TimesNewRomanPSMT" w:cs="TimesNewRomanPSMT"/>
          <w:color w:val="050505"/>
          <w:sz w:val="28"/>
          <w:szCs w:val="28"/>
        </w:rPr>
        <w:t>.</w:t>
      </w:r>
    </w:p>
    <w:p w14:paraId="0CFF2435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27. </w:t>
      </w:r>
      <w:r>
        <w:rPr>
          <w:rFonts w:ascii="TimesNewRomanPSMT" w:hAnsi="TimesNewRomanPSMT" w:cs="TimesNewRomanPSMT"/>
          <w:color w:val="0000FF"/>
          <w:sz w:val="28"/>
          <w:szCs w:val="28"/>
        </w:rPr>
        <w:t>Моя країна – Україна: хрестоматія для дошкільнят з національно-</w:t>
      </w:r>
    </w:p>
    <w:p w14:paraId="331CB309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патріотичного виховання / автори і укладачі – Н. Гавриш, О. Косенчук. –</w:t>
      </w:r>
    </w:p>
    <w:p w14:paraId="6F0D396F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0505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Харків: Ранок, 2022. – 96 с</w:t>
      </w:r>
      <w:r>
        <w:rPr>
          <w:rFonts w:ascii="TimesNewRomanPSMT" w:hAnsi="TimesNewRomanPSMT" w:cs="TimesNewRomanPSMT"/>
          <w:color w:val="050505"/>
          <w:sz w:val="28"/>
          <w:szCs w:val="28"/>
        </w:rPr>
        <w:t>.</w:t>
      </w:r>
    </w:p>
    <w:p w14:paraId="69613701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28. Збірка абеток, казок, приказок, цікавинок, дитячих ігор тощо</w:t>
      </w:r>
    </w:p>
    <w:p w14:paraId="51881FEB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http://abetka.ukrlife.org/</w:t>
      </w:r>
    </w:p>
    <w:p w14:paraId="6E3D4C31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29. Серія з 10 онлайн зустрічей, які розроблені командою The LEGO</w:t>
      </w:r>
    </w:p>
    <w:p w14:paraId="40A0DB21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Foundation.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https://mon.gov.ua/ua/osvita/doshkilna-osvita/suchasne-doshkillyapid-</w:t>
      </w:r>
    </w:p>
    <w:p w14:paraId="7603470B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krilami-zahistu/pedagogam-zakladiv-doshkilnoyi-osviti/lego-igrovi-onlajnvzayemodiyi-</w:t>
      </w:r>
    </w:p>
    <w:p w14:paraId="76C96AD4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dlya-doshkilnyat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28142E58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30. Онлайн платформа для розвитку дітей (інтерактивні вправи, цікаві</w:t>
      </w:r>
    </w:p>
    <w:p w14:paraId="2942AC07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завдання) </w:t>
      </w:r>
      <w:r>
        <w:rPr>
          <w:rFonts w:ascii="TimesNewRomanPSMT" w:hAnsi="TimesNewRomanPSMT" w:cs="TimesNewRomanPSMT"/>
          <w:color w:val="1155CD"/>
          <w:sz w:val="28"/>
          <w:szCs w:val="28"/>
        </w:rPr>
        <w:t>https://learning.ua/#google_vignette.</w:t>
      </w:r>
    </w:p>
    <w:p w14:paraId="7DCE5C02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0505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31. </w:t>
      </w:r>
      <w:r>
        <w:rPr>
          <w:rFonts w:ascii="TimesNewRomanPSMT" w:hAnsi="TimesNewRomanPSMT" w:cs="TimesNewRomanPSMT"/>
          <w:color w:val="050505"/>
          <w:sz w:val="28"/>
          <w:szCs w:val="28"/>
        </w:rPr>
        <w:t>Платформа «Розвиток дитини». Практичні завдання для</w:t>
      </w:r>
    </w:p>
    <w:p w14:paraId="70ACC643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50505"/>
          <w:sz w:val="28"/>
          <w:szCs w:val="28"/>
        </w:rPr>
        <w:t xml:space="preserve">всебічного розвитку дітей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https://childdevelop.com.ua/.</w:t>
      </w:r>
    </w:p>
    <w:p w14:paraId="2F3EFD30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32. Радіо хвиля авторських казок українською мовою для</w:t>
      </w:r>
    </w:p>
    <w:p w14:paraId="1E83F63A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дітей.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https://kazky.suspilne.media/list.php.</w:t>
      </w:r>
    </w:p>
    <w:p w14:paraId="4789D61A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33. Мультики, книги, казки, що допоможуть відволікти дітей під час</w:t>
      </w:r>
    </w:p>
    <w:p w14:paraId="0DE784C8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перебування в укритті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https://dytyna.blog/multyky-knygy-kazky-shhodopomozhut-</w:t>
      </w:r>
    </w:p>
    <w:p w14:paraId="05DD9E43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vidvolikty-ditej-pid-chas-perebuvannya-v-ukrytti/.</w:t>
      </w:r>
    </w:p>
    <w:p w14:paraId="220D2D42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34. Безкоштовні розмальовки на тему «Правила гігієни»</w:t>
      </w:r>
    </w:p>
    <w:p w14:paraId="6E8E0A4D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https://mamabook.com.ua/bezkoshtovni-rozmalyovku-gigiena-10/.</w:t>
      </w:r>
    </w:p>
    <w:p w14:paraId="5A2E1732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35. Мультфільм «Небезпечні знахідки».</w:t>
      </w:r>
    </w:p>
    <w:p w14:paraId="353CB04F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https://www.youtube.com/watch?v=gx7XHXAL2_g.</w:t>
      </w:r>
    </w:p>
    <w:p w14:paraId="744483B0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36. Аудіоказки для малят </w:t>
      </w:r>
      <w:r>
        <w:rPr>
          <w:rFonts w:ascii="TimesNewRomanPSMT" w:hAnsi="TimesNewRomanPSMT" w:cs="TimesNewRomanPSMT"/>
          <w:color w:val="1155CD"/>
          <w:sz w:val="28"/>
          <w:szCs w:val="28"/>
        </w:rPr>
        <w:t>https://oll.tv/uk/kids_audio-tales.</w:t>
      </w:r>
    </w:p>
    <w:p w14:paraId="037CF199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37. «Війна очима дітей», конкурс дитячих малюнків.</w:t>
      </w:r>
    </w:p>
    <w:p w14:paraId="6B4D3B65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https://vseosvita.ua/no-war.</w:t>
      </w:r>
    </w:p>
    <w:p w14:paraId="0CEC701B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38. Мультфільм «Про мінну безпеку: Лісовий скарб» ЮНІСЕФ</w:t>
      </w:r>
    </w:p>
    <w:p w14:paraId="65956A30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https://www.youtube.com/watch?v=V5JZWI8TrEY.</w:t>
      </w:r>
    </w:p>
    <w:p w14:paraId="30179DFD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39. Поради від захисника України: МОН розробило інформаційний</w:t>
      </w:r>
    </w:p>
    <w:p w14:paraId="1514B1A1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комікс для дітей у воєнний стан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https://mon.gov.ua/ua/news/poradi-vidzahisnika-</w:t>
      </w:r>
    </w:p>
    <w:p w14:paraId="55EF223D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ukrayini-mon-rozrobilo-informacijnij-komiks-dlya-ditej-u-voyennij-stan.</w:t>
      </w:r>
    </w:p>
    <w:p w14:paraId="52015334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40. Аудіоказки українською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https://audiokazky.in.ua/.</w:t>
      </w:r>
    </w:p>
    <w:p w14:paraId="17E1D1F4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41. Ігри для зняття стресу у дітей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https://dytyna.blog/igry-dlya-znyattyastresu-</w:t>
      </w:r>
    </w:p>
    <w:p w14:paraId="4D402BDF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u-ditej/.</w:t>
      </w:r>
    </w:p>
    <w:p w14:paraId="31DFE6A0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15</w:t>
      </w:r>
    </w:p>
    <w:p w14:paraId="759F4F14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0505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42. </w:t>
      </w:r>
      <w:r>
        <w:rPr>
          <w:rFonts w:ascii="TimesNewRomanPSMT" w:hAnsi="TimesNewRomanPSMT" w:cs="TimesNewRomanPSMT"/>
          <w:color w:val="050505"/>
          <w:sz w:val="28"/>
          <w:szCs w:val="28"/>
        </w:rPr>
        <w:t>«Дерево казок» — читати та слухати казки (аудіо) різних</w:t>
      </w:r>
    </w:p>
    <w:p w14:paraId="7BA9B2FD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50505"/>
          <w:sz w:val="28"/>
          <w:szCs w:val="28"/>
        </w:rPr>
        <w:t>народів.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https://derevo-kazok.org/audio-tales/.</w:t>
      </w:r>
    </w:p>
    <w:p w14:paraId="38449683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43. Журнал для дошкільнят і молодших школярів «Джміль» ( цікаві</w:t>
      </w:r>
    </w:p>
    <w:p w14:paraId="3A4EEA25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бесіди, вірші, приказки, оповідки, нетрадиційні техніки образотворчості,</w:t>
      </w:r>
    </w:p>
    <w:p w14:paraId="00795D05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досліди в домашніх умовах, комікси, електронні додатки тощо)</w:t>
      </w:r>
    </w:p>
    <w:p w14:paraId="4AF2388C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 w:val="28"/>
          <w:szCs w:val="28"/>
        </w:rPr>
      </w:pPr>
      <w:r>
        <w:rPr>
          <w:rFonts w:ascii="TimesNewRomanPSMT" w:hAnsi="TimesNewRomanPSMT" w:cs="TimesNewRomanPSMT"/>
          <w:color w:val="1155CD"/>
          <w:sz w:val="28"/>
          <w:szCs w:val="28"/>
        </w:rPr>
        <w:t>https://jmil.com.ua/2022-2.</w:t>
      </w:r>
    </w:p>
    <w:p w14:paraId="49702163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44. Кращі казки з усього світу для читання дітям дорослими, добірка</w:t>
      </w:r>
    </w:p>
    <w:p w14:paraId="6DBD9FB0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аудіо казок.</w:t>
      </w:r>
      <w:r>
        <w:rPr>
          <w:rFonts w:ascii="TimesNewRomanPSMT" w:hAnsi="TimesNewRomanPSMT" w:cs="TimesNewRomanPSMT"/>
          <w:color w:val="1155CD"/>
          <w:sz w:val="28"/>
          <w:szCs w:val="28"/>
        </w:rPr>
        <w:t>http://kazkar.info/.</w:t>
      </w:r>
    </w:p>
    <w:p w14:paraId="1EA42324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50505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45. </w:t>
      </w:r>
      <w:r>
        <w:rPr>
          <w:rFonts w:ascii="TimesNewRomanPSMT" w:hAnsi="TimesNewRomanPSMT" w:cs="TimesNewRomanPSMT"/>
          <w:color w:val="050505"/>
          <w:sz w:val="28"/>
          <w:szCs w:val="28"/>
        </w:rPr>
        <w:t>Казки для дітей українською</w:t>
      </w:r>
    </w:p>
    <w:p w14:paraId="19E4EDD4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 w:val="28"/>
          <w:szCs w:val="28"/>
        </w:rPr>
      </w:pPr>
      <w:r>
        <w:rPr>
          <w:rFonts w:ascii="TimesNewRomanPSMT" w:hAnsi="TimesNewRomanPSMT" w:cs="TimesNewRomanPSMT"/>
          <w:color w:val="050505"/>
          <w:sz w:val="28"/>
          <w:szCs w:val="28"/>
        </w:rPr>
        <w:t>мовою.</w:t>
      </w:r>
      <w:r>
        <w:rPr>
          <w:rFonts w:ascii="TimesNewRomanPSMT" w:hAnsi="TimesNewRomanPSMT" w:cs="TimesNewRomanPSMT"/>
          <w:color w:val="1155CD"/>
          <w:sz w:val="28"/>
          <w:szCs w:val="28"/>
        </w:rPr>
        <w:t>https://onlyart.org.ua/children/kazky/?fbclid=IwAR2yXzQTyfuUTtCw7nn</w:t>
      </w:r>
    </w:p>
    <w:p w14:paraId="7E849802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 w:val="28"/>
          <w:szCs w:val="28"/>
        </w:rPr>
      </w:pPr>
      <w:r>
        <w:rPr>
          <w:rFonts w:ascii="TimesNewRomanPSMT" w:hAnsi="TimesNewRomanPSMT" w:cs="TimesNewRomanPSMT"/>
          <w:color w:val="1155CD"/>
          <w:sz w:val="28"/>
          <w:szCs w:val="28"/>
        </w:rPr>
        <w:t>TTQYVAj2g4T42oRwfe6i8NactHTqRDh-8_tc1KK8.</w:t>
      </w:r>
    </w:p>
    <w:p w14:paraId="3FC87532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46. Український дитячий портал: авторські вірші, лічилки, веселі</w:t>
      </w:r>
    </w:p>
    <w:p w14:paraId="0844CB5F" w14:textId="77777777" w:rsidR="009C0961" w:rsidRDefault="009C0961" w:rsidP="009C0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історії, анекдоти, загадки, прислів’я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https://sonyashnik.com/.</w:t>
      </w:r>
    </w:p>
    <w:p w14:paraId="43DB3D1F" w14:textId="523AA492" w:rsidR="00C42ED3" w:rsidRDefault="009C0961" w:rsidP="009C0961"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47. Національна освітня інтернет-платформа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https://vseosvita.ua/.</w:t>
      </w:r>
    </w:p>
    <w:sectPr w:rsidR="00C42E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D3"/>
    <w:rsid w:val="009C0961"/>
    <w:rsid w:val="00C4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A540-2E67-494A-BC28-F142735B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 №69</dc:creator>
  <cp:keywords/>
  <dc:description/>
  <cp:lastModifiedBy>ДНЗ №69</cp:lastModifiedBy>
  <cp:revision>3</cp:revision>
  <dcterms:created xsi:type="dcterms:W3CDTF">2022-12-01T13:21:00Z</dcterms:created>
  <dcterms:modified xsi:type="dcterms:W3CDTF">2022-12-01T13:21:00Z</dcterms:modified>
</cp:coreProperties>
</file>